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КУДЕЛЬНО-КЛЮЧЕВСКОГО</w:t>
      </w:r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ТОГУЧИНСКОГО РАЙОНА НОВОСИБИРСКОЙ ОБЛАСТИ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76" w:rsidRDefault="00531076" w:rsidP="00B1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"28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г.      с.</w:t>
      </w:r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Кудельный Ключ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</w:t>
      </w:r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76" w:rsidRDefault="00531076" w:rsidP="00B148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"Об утверждении Порядка выявления бесхозяйных недвижимых вещей на территории</w:t>
      </w:r>
      <w:r w:rsidR="0053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53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и подготовки документов для приобретения права муниципальной собственности </w:t>
      </w:r>
      <w:proofErr w:type="spellStart"/>
      <w:r w:rsidR="0053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на бесхозяйные недвижимые вещи"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упорядочения процедуры выявления бесхозяйных недвижимых вещей на территории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подготовки документов для приобретения права муниципальной собственности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бесхозяйные недвижимые вещи, в соответствии с </w:t>
      </w:r>
      <w:hyperlink r:id="rId7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Гражданским кодексом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hyperlink r:id="rId8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Федеральным законом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N 131-ФЗ "Об общих принципах организации местного самоуправления в Российской Федерации", руководствуясь </w:t>
      </w:r>
      <w:hyperlink r:id="rId9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Уставом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proofErr w:type="gram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администрация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531076" w:rsidRDefault="00531076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Порядок выявления бесхозяйных недвижимых вещей на территории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подготовки документов для приобретения права муниципальной собственности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бесхозяйные недвижимые вещи (</w:t>
      </w:r>
      <w:hyperlink r:id="rId10" w:anchor="sub_1000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приложение</w:t>
        </w:r>
      </w:hyperlink>
      <w:r w:rsidRPr="00B14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200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2. Опубликовать настоящее Постановление в периодическом печатном издании "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-Ключевской Вестник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и разместить на официальном сайте 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сети Интернет.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300"/>
      <w:bookmarkEnd w:id="0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proofErr w:type="gram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</w:t>
      </w:r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администрации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 сельсовета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531076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С.Н.Ситникова</w:t>
      </w:r>
      <w:proofErr w:type="spellEnd"/>
    </w:p>
    <w:bookmarkEnd w:id="1"/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  <w:t xml:space="preserve">                                                                                     </w:t>
      </w: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B14870" w:rsidRPr="00B14870" w:rsidRDefault="00C226E8" w:rsidP="00B1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  <w:lastRenderedPageBreak/>
        <w:t xml:space="preserve">                                                                                     </w:t>
      </w:r>
      <w:r w:rsidR="00B14870" w:rsidRPr="00B1487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Приложение к постановлению 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1487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администрации</w:t>
      </w:r>
      <w:r w:rsidRPr="00B1487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proofErr w:type="spellStart"/>
      <w:r w:rsidR="00531076" w:rsidRPr="00531076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Кудельно</w:t>
      </w:r>
      <w:proofErr w:type="spellEnd"/>
      <w:r w:rsidR="00531076" w:rsidRPr="00531076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B14870" w:rsidRPr="00B14870" w:rsidRDefault="00531076" w:rsidP="00B1487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"28</w:t>
      </w:r>
      <w:r w:rsidR="00B14870"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апренля 2018</w:t>
      </w:r>
      <w:r w:rsidR="00B14870"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выявления бесхозяйных недвижимых вещей на территории </w:t>
      </w:r>
      <w:proofErr w:type="spellStart"/>
      <w:r w:rsidR="005310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 и подготовки документов для приобретения права муниципальной собственности </w:t>
      </w:r>
      <w:proofErr w:type="spellStart"/>
      <w:r w:rsidR="005310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 на бесхозяйные недвижимые вещи</w:t>
      </w:r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sub_1010"/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Общие положения</w:t>
      </w:r>
    </w:p>
    <w:bookmarkEnd w:id="2"/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proofErr w:type="gram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выявления бесхозяйных недвижимых вещей на территории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подготовки документов для приобретения права муниципальной собственности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бесхозяйные недвижимые вещи (далее - Порядок) определяет процедуру выявления бесхозяйных недвижимых вещей (зданий, сооружений, помещений,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-мест, объектов незавершенного строительства) на территории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-Ключевского 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(далее - бесхозяйная недвижимая вещь), а также</w:t>
      </w:r>
      <w:proofErr w:type="gram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документов для приобретения права муниципальной собственности на бесхозяйные недвижимые вещи.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proofErr w:type="gram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разработан в соответствии с </w:t>
      </w:r>
      <w:hyperlink r:id="rId11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Гражданским кодексом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hyperlink r:id="rId12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Федеральным законом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N 131-ФЗ "Об общих принципах организации местного самоуправления в Российской Федерации", </w:t>
      </w:r>
      <w:hyperlink r:id="rId13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постановлением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31.12.2015 N 1532 "Об утверждении Правил предоставления документов, направляемых или предоставляемых в соответствии с частями 1, 3 - 13, 15 статьи 32 Федерального закона "О государственной регистрации недвижимости" в федеральный орган исполнительной</w:t>
      </w:r>
      <w:proofErr w:type="gram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недвижимости" (далее - постановление Правительства РФ N 1532), </w:t>
      </w:r>
      <w:hyperlink r:id="rId14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приказом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экономического развития Российской 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 от 10.12.2015 N 931 "Об установлении Порядка принятия на учет бесхозяйных недвижимых вещей" (далее - приказ Минэкономразвития РФ N</w:t>
      </w:r>
      <w:proofErr w:type="gram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 931</w:t>
      </w:r>
      <w:r w:rsidRPr="00B14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), </w:t>
      </w:r>
      <w:hyperlink r:id="rId15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Уставом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531076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sub_1020"/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 Выявление бесхозяйных недвижимых вещей </w:t>
      </w:r>
    </w:p>
    <w:bookmarkEnd w:id="3"/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2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При обнаружении, в том числе на основании обращений физических и юридических лиц, недвижимой вещи, имеющей признаки бесхозяйной, администрация </w:t>
      </w:r>
      <w:proofErr w:type="spellStart"/>
      <w:r w:rsidR="00C226E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C226E8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(далее - администрация) в течение трех рабочих дней со дня обнаружения: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211"/>
      <w:bookmarkEnd w:id="4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Проводит обследование и составляет акт осмотра технического состояния недвижимой вещи, имеющей признаки бесхозяйной (далее - акт осмотра недвижимой вещи), по форме согласно </w:t>
      </w:r>
      <w:hyperlink r:id="rId16" w:anchor="sub_1100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приложению 1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Порядку, за исключением случая, предусмотренного </w:t>
      </w:r>
      <w:hyperlink r:id="rId17" w:anchor="sub_21202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абзацем вторым подпункта 2.1.2</w:t>
        </w:r>
      </w:hyperlink>
      <w:r w:rsidRPr="00B14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 Порядка.</w:t>
      </w:r>
    </w:p>
    <w:bookmarkEnd w:id="5"/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Обращается в соответствующее муниципальное унитарное предприятие, муниципальное учреждение, осуществляющее деятельность в сферах газо-, тепл</w:t>
      </w:r>
      <w:proofErr w:type="gram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, электро-, водоснабжения и водоотведения, транспортной инфраструктуры (далее -   организация), для проведения обследования недвижимой вещи, имеющей признаки бесхозяйной, в случае если такая вещь является объектом газо-, тепло-, электро-, водоснабжения и водоотведения (далее - объект инженерной инфраструктуры) или объектом транспортной инфраструктуры.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21202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совместно с   организацией в течение 10 дней со дня обращения в   организацию проводит обследование и составляет акт осмотра объекта инженерной инфраструктуры по форме согласно </w:t>
      </w:r>
      <w:hyperlink r:id="rId18" w:anchor="sub_1200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приложению 2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Порядку или акт осмотра объекта транспортной инфраструктуры по форме согласно </w:t>
      </w:r>
      <w:hyperlink r:id="rId19" w:anchor="sub_1300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приложению 3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Порядку.</w:t>
      </w:r>
    </w:p>
    <w:bookmarkEnd w:id="6"/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 Составляет схему расположения недвижимой вещи на топографическом плане.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</w:t>
      </w:r>
      <w:proofErr w:type="gram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в течение пяти дней со дня составления акта осмотра недвижимой вещи и (или) акта осмотра, предусмотренного </w:t>
      </w:r>
      <w:hyperlink r:id="rId20" w:anchor="sub_21202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абзацем вторым подпункта 2.1.2</w:t>
        </w:r>
      </w:hyperlink>
      <w:r w:rsidRPr="00B14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Порядка, схемы расположения недвижимой вещи на топографическом плане направляет указанный акт и схему главе </w:t>
      </w:r>
      <w:proofErr w:type="spellStart"/>
      <w:r w:rsidR="00C226E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C226E8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(далее – глава поселения) с приложением поступивших обращений физических и юридических лиц и иных представленных ими документов</w:t>
      </w:r>
      <w:proofErr w:type="gramEnd"/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00005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специалист администрации  в течение 10 дней со дня поступления акта осмотра недвижимой вещи и (или) акта осмотра объекта 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инженерной инфраструктуры и схемы расположения недвижимой вещи на топографическом плане направляет главе поселения имеющиеся сведения о недвижимой вещи, имеющей признаки бесхозяйной, в том числе об обслуживании и эксплуатации.</w:t>
      </w:r>
    </w:p>
    <w:bookmarkEnd w:id="7"/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При отказе от права собственности на недвижимую вещь собственник (собственники) или уполномоченное им (ими) на то лицо (при наличии у него нотариально удостоверенной доверенности) представляют заявление об отказе от права собственности на данную недвижимую вещь в администрацию по месту нахождения недвижимой вещи.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 представляются: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 собственника (в случае если заявлением обращается собственник - физическое лицо);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удостоверяющие личность и подтверждающие полномочия представителя собственника (в случае если с заявлением обращается представитель собственника);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правоустанавливающих документов на недвижимую вещь (в случае если право собственности не зарегистрировано в Едином государственном реестре недвижимости);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согласие собственника на обработку персональных данных в соответствии с </w:t>
      </w:r>
      <w:hyperlink r:id="rId21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Федеральным законом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27.07.2006 N 152-ФЗ "О персональных данных".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при получении от собственника (собственников) заявления об отказе от права собственности на недвижимую вещь осуществляет действия в соответствии с </w:t>
      </w:r>
      <w:hyperlink r:id="rId22" w:anchor="sub_2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пунктами 2.1</w:t>
        </w:r>
      </w:hyperlink>
      <w:r w:rsidRPr="00B14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hyperlink r:id="rId23" w:anchor="sub_3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2.2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 В целях проведения проверки наличия собственника у недвижимой вещи, имеющей признаки бесхозяйной, администрация в течение 40 дней со дня получения документов, указанных в </w:t>
      </w:r>
      <w:hyperlink r:id="rId24" w:anchor="sub_3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пунктах 2.2</w:t>
        </w:r>
      </w:hyperlink>
      <w:r w:rsidRPr="00B14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hyperlink r:id="rId25" w:anchor="sub_4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2.3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осуществляет сбор следующих документов: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100007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 Выписки из Единого государственного реестра недвижимости об основных характеристиках и зарегистрированных правах на данную недвижимую вещь либо уведомления об отсутствии в Едином государственном реестре недвижимости сведений о данной недвижимой вещи.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100008"/>
      <w:bookmarkEnd w:id="8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В случае если недвижимая вещь не имеет собственника или ее собственник неизвестен:</w:t>
      </w:r>
    </w:p>
    <w:bookmarkEnd w:id="9"/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подтверждающих, что данная недвижимая вещь не учтена в реестрах федерального имущества, государственного имущества Новосибирской области и муниципального имущества </w:t>
      </w:r>
      <w:proofErr w:type="spell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выданных органами учета государственного и муниципального имущества;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подтверждающих, что право собственности на данную недвижимую вещь не было зарегистрировано соответствующими государственными органами (организациями), осуществлявшими регистрацию прав на недвижимое имущество до введения в действие </w:t>
      </w:r>
      <w:hyperlink r:id="rId26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Федерального закона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21.07.97 N 122-ФЗ "О государственной регистрации прав на недвижимое имущество и сделок с ним" и до начала деятельности учреждения юстиции по государственной регистрации прав на недвижимое имущество и сделок с ним</w:t>
      </w:r>
      <w:proofErr w:type="gram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Новосибирской области.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sub_1030"/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Подготовка документов для приобретения права муниципальной собственности на бесхозяйные недвижимые вещи</w:t>
      </w:r>
    </w:p>
    <w:bookmarkEnd w:id="10"/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 После получения документов, предусмотренных </w:t>
      </w:r>
      <w:hyperlink r:id="rId27" w:anchor="sub_5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пунктом 2.4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подтверждающих отсутствие собственника у недвижимой вещи, имеющей признаки бесхозяйной или отказ собственника от права собственности на такую недвижимую вещь, администрация: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31102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пяти дней со дня получения направляет копии полученных документов уполномоченному специалисту;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100006"/>
      <w:bookmarkEnd w:id="11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двух месяцев со дня получения осуществляет закупку кадастровых работ для муниципальных нужд в отношении выявленной бесхозяйной недвижимой вещи в соответствии с </w:t>
      </w:r>
      <w:hyperlink r:id="rId28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Федеральным законом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05.04.2013 N 44-ФЗ "О контрактной системе в сфере закупок товаров, работ, услуг для обеспечения государственных и муниципальных нужд".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8"/>
      <w:bookmarkStart w:id="14" w:name="sub_17"/>
      <w:bookmarkEnd w:id="12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 Уполномоченный специалист администрации в течение 25 дней со дня получения копий документов, предусмотренных </w:t>
      </w:r>
      <w:hyperlink r:id="rId29" w:anchor="sub_31102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абзацем вторым пункта 3.1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направляет в администрацию предложения об организации использования, обслуживания, эксплуатации бесхозяйной недвижимой вещи, а в случае если указанная недвижимая вещь является объектом инженерной инфраструктуры, обеспечивает в соответствии с законодательством в сфере газо-, тепл</w:t>
      </w:r>
      <w:proofErr w:type="gram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, электро-, водоснабжения и водоотведения определение организации, которая будет осуществлять содержание, обслуживание, эксплуатацию объекта инженерной инфраструктуры до признания на него права муниципальной собственности.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sub_10"/>
      <w:bookmarkEnd w:id="13"/>
      <w:bookmarkEnd w:id="14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3.3. В случае выявления информации о собственнике недвижимой вещи и его намерении по надлежащему содержанию недвижимой вещи администрация прекращает работы по сбору документов для постановки на учет недвижимой вещи в качестве бесхозяйной и сообщает данную информацию лицу, представившему первичную информацию о данной недвижимой вещи.</w:t>
      </w:r>
    </w:p>
    <w:bookmarkEnd w:id="15"/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6" w:name="sub_1040"/>
    </w:p>
    <w:p w:rsidR="00C226E8" w:rsidRDefault="00C226E8" w:rsidP="00B148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E8" w:rsidRDefault="00C226E8" w:rsidP="00B148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 Постановка на учет бесхозяйных недвижимых вещей</w:t>
      </w:r>
    </w:p>
    <w:bookmarkEnd w:id="16"/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shd w:val="clear" w:color="auto" w:fill="F0F0F0"/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4.1. </w:t>
      </w:r>
      <w:proofErr w:type="gram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постановки недвижимой вещи на учет как бесхозяйного недвижимого имущества администрация в течение одного месяца со дня получения технического плана на бесхозяйную недвижимую вещь обеспечивает подачу заявления по форме согласно </w:t>
      </w:r>
      <w:hyperlink r:id="rId30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приложению 1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Порядку принятия на учет бесхозяйных недвижимых вещей, утвержденному </w:t>
      </w:r>
      <w:hyperlink r:id="rId31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приказом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Минэкономразвития РФ N 931, в Управление Федеральной службы государственной регистрации, кадастра и картографии по Новосибирской области с</w:t>
      </w:r>
      <w:proofErr w:type="gram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приложением документов, предусмотренных </w:t>
      </w:r>
      <w:hyperlink r:id="rId32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пунктом 30</w:t>
        </w:r>
      </w:hyperlink>
      <w:r w:rsidRPr="00B14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предоставления документов, направляемых или предоставляемых в соответствии с частями 1, 3 - 13, 15 статьи 32 Федерального закона "О государственной регистрации недвижимости"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</w:t>
      </w:r>
      <w:proofErr w:type="gramEnd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недвижимости, утвержденных </w:t>
      </w:r>
      <w:hyperlink r:id="rId33" w:history="1">
        <w:r w:rsidRPr="00B14870">
          <w:rPr>
            <w:rFonts w:ascii="Times New Roman" w:eastAsia="Times New Roman" w:hAnsi="Times New Roman" w:cs="Times New Roman"/>
            <w:bCs/>
            <w:color w:val="106BBE"/>
            <w:sz w:val="28"/>
            <w:szCs w:val="28"/>
            <w:lang w:eastAsia="ru-RU"/>
          </w:rPr>
          <w:t>постановлением</w:t>
        </w:r>
      </w:hyperlink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N 1532.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12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4.2. По истечении года со дня постановки на учет бесхозяйной недвижимой вещи администрация подает в суд заявление о признании права муниципальной собственности  на данную бесхозяйную недвижимую вещь.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13"/>
      <w:bookmarkEnd w:id="17"/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4.3. На основании вступившего в законную силу решения суда о признании права муниципальной собственности на бесхозяйную недвижимую вещь администрация подает заявление на регистрацию права муниципальной собственности   в Управление Федеральной службы государственной регистрации, кадастра и картографии по Новосибирской области.</w:t>
      </w:r>
    </w:p>
    <w:bookmarkEnd w:id="18"/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70">
        <w:rPr>
          <w:rFonts w:ascii="Times New Roman" w:eastAsia="Times New Roman" w:hAnsi="Times New Roman" w:cs="Times New Roman"/>
          <w:sz w:val="28"/>
          <w:szCs w:val="28"/>
          <w:lang w:eastAsia="ru-RU"/>
        </w:rPr>
        <w:t>4.4. В течение пяти дней со дня получения выписки из Единого государственного реестра недвижимости об основных характеристиках и зарегистрированных правах на объект недвижимости администрация  включает ее в реестр муниципального имущества.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6E8" w:rsidRDefault="00C226E8" w:rsidP="00C22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226E8" w:rsidRDefault="00C226E8" w:rsidP="00C22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</w:p>
    <w:p w:rsidR="00C226E8" w:rsidRDefault="00C226E8" w:rsidP="00C22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226E8" w:rsidRDefault="00C226E8" w:rsidP="00C22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226E8" w:rsidRDefault="00C226E8" w:rsidP="00C22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226E8" w:rsidRDefault="00C226E8" w:rsidP="00C22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226E8" w:rsidRDefault="00C226E8" w:rsidP="00C22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226E8" w:rsidRDefault="00C226E8" w:rsidP="00C22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226E8" w:rsidRDefault="00C226E8" w:rsidP="00C22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B14870" w:rsidRPr="00B14870" w:rsidRDefault="00C226E8" w:rsidP="00C22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</w:t>
      </w:r>
      <w:r w:rsidR="00B14870" w:rsidRPr="00B1487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Приложение 1</w:t>
      </w: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6580"/>
      </w:tblGrid>
      <w:tr w:rsidR="00B14870" w:rsidRPr="00B14870" w:rsidTr="00B14870"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8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"_____" _____________________________ </w:t>
            </w: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 составления акта)          </w:t>
            </w:r>
          </w:p>
        </w:tc>
      </w:tr>
      <w:tr w:rsidR="00B14870" w:rsidRPr="00B14870" w:rsidTr="00B14870"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(место составления акта)</w:t>
            </w:r>
          </w:p>
        </w:tc>
        <w:tc>
          <w:tcPr>
            <w:tcW w:w="6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4870" w:rsidRPr="00B14870" w:rsidRDefault="00B14870" w:rsidP="00B14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0"/>
      </w:tblGrid>
      <w:tr w:rsidR="00B14870" w:rsidRPr="00B14870" w:rsidTr="00B14870">
        <w:tc>
          <w:tcPr>
            <w:tcW w:w="10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АКТ ОСМОТРА </w:t>
            </w:r>
            <w:r w:rsidRPr="00B148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технического состояния выявленной недвижимой вещи, </w:t>
            </w:r>
            <w:r w:rsidRPr="00B148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имеющей признаки бесхозяйной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10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администрации, проводившей обследование)</w:t>
            </w: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3220"/>
        <w:gridCol w:w="3080"/>
        <w:gridCol w:w="1400"/>
        <w:gridCol w:w="1680"/>
      </w:tblGrid>
      <w:tr w:rsidR="00B14870" w:rsidRPr="00B14870" w:rsidTr="00B1487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Площадь, кв. 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ввода</w:t>
            </w:r>
          </w:p>
        </w:tc>
      </w:tr>
      <w:tr w:rsidR="00B14870" w:rsidRPr="00B14870" w:rsidTr="00B1487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0"/>
      </w:tblGrid>
      <w:tr w:rsidR="00B14870" w:rsidRPr="00B14870" w:rsidTr="00B14870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(заключение комиссии, обследовавшей объект)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0"/>
      </w:tblGrid>
      <w:tr w:rsidR="00B14870" w:rsidRPr="00B14870" w:rsidTr="00B14870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(члены комиссии с указанием Ф. И. О., должности и наименования организации)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14870" w:rsidRPr="00B14870" w:rsidRDefault="00B14870" w:rsidP="00C226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B14870" w:rsidRPr="00B14870" w:rsidRDefault="00B14870" w:rsidP="00B148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14870" w:rsidRPr="00B14870">
          <w:headerReference w:type="default" r:id="rId34"/>
          <w:pgSz w:w="11900" w:h="16800"/>
          <w:pgMar w:top="1440" w:right="800" w:bottom="1440" w:left="1418" w:header="720" w:footer="720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340"/>
      </w:tblGrid>
      <w:tr w:rsidR="00B14870" w:rsidRPr="00B14870" w:rsidTr="00B14870"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"_____" _____________________________ </w:t>
            </w: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 составления акта)          </w:t>
            </w:r>
          </w:p>
        </w:tc>
      </w:tr>
      <w:tr w:rsidR="00B14870" w:rsidRPr="00B14870" w:rsidTr="00B14870">
        <w:tc>
          <w:tcPr>
            <w:tcW w:w="39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(место составления акта)</w:t>
            </w:r>
          </w:p>
        </w:tc>
        <w:tc>
          <w:tcPr>
            <w:tcW w:w="11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4870" w:rsidRPr="00B14870" w:rsidRDefault="00B14870" w:rsidP="00B14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0"/>
      </w:tblGrid>
      <w:tr w:rsidR="00B14870" w:rsidRPr="00B14870" w:rsidTr="00B14870">
        <w:tc>
          <w:tcPr>
            <w:tcW w:w="15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АКТ ОСМОТРА </w:t>
            </w:r>
            <w:r w:rsidRPr="00B148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объекта инженерной инфраструктуры, имеющего признаки бесхозяйного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1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организации,</w:t>
            </w:r>
            <w:proofErr w:type="gramEnd"/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15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образования, </w:t>
            </w: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проводящих</w:t>
            </w:r>
            <w:proofErr w:type="gramEnd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обследование)</w:t>
            </w: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100"/>
        <w:gridCol w:w="2240"/>
        <w:gridCol w:w="1820"/>
        <w:gridCol w:w="2100"/>
        <w:gridCol w:w="3080"/>
        <w:gridCol w:w="1540"/>
        <w:gridCol w:w="1540"/>
      </w:tblGrid>
      <w:tr w:rsidR="00B14870" w:rsidRPr="00B14870" w:rsidTr="00B14870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объекта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Местоположение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Границы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участков</w:t>
            </w:r>
          </w:p>
        </w:tc>
        <w:tc>
          <w:tcPr>
            <w:tcW w:w="8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Характеристики</w:t>
            </w:r>
          </w:p>
        </w:tc>
      </w:tr>
      <w:tr w:rsidR="00B14870" w:rsidRPr="00B14870" w:rsidTr="00B14870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870" w:rsidRPr="00B14870" w:rsidRDefault="00B14870" w:rsidP="00B14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870" w:rsidRPr="00B14870" w:rsidRDefault="00B14870" w:rsidP="00B14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870" w:rsidRPr="00B14870" w:rsidRDefault="00B14870" w:rsidP="00B14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870" w:rsidRPr="00B14870" w:rsidRDefault="00B14870" w:rsidP="00B14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ввода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эксплуатацию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Протяженность, п. </w:t>
            </w: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,/ площадь, кв. 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Диаметр, </w:t>
            </w: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</w:t>
            </w:r>
            <w:proofErr w:type="gramEnd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тип, марка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</w:t>
            </w:r>
          </w:p>
        </w:tc>
      </w:tr>
      <w:tr w:rsidR="00B14870" w:rsidRPr="00B14870" w:rsidTr="00B1487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B14870" w:rsidRPr="00B14870" w:rsidTr="00B1487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0"/>
      </w:tblGrid>
      <w:tr w:rsidR="00B14870" w:rsidRPr="00B14870" w:rsidTr="00B14870">
        <w:tc>
          <w:tcPr>
            <w:tcW w:w="1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15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(заключение комиссии, обследовавшей объект)</w:t>
            </w: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0"/>
      </w:tblGrid>
      <w:tr w:rsidR="00B14870" w:rsidRPr="00B14870" w:rsidTr="00B14870">
        <w:tc>
          <w:tcPr>
            <w:tcW w:w="1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15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(члены комиссии с указанием Ф. И. О., должности и наименования организации)</w:t>
            </w: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870" w:rsidRPr="00B14870" w:rsidRDefault="00B14870" w:rsidP="00C226E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14870" w:rsidRPr="00B14870">
          <w:pgSz w:w="16837" w:h="11905" w:orient="landscape"/>
          <w:pgMar w:top="1440" w:right="800" w:bottom="1440" w:left="800" w:header="720" w:footer="720" w:gutter="0"/>
          <w:cols w:space="720"/>
        </w:sectPr>
      </w:pPr>
      <w:bookmarkStart w:id="19" w:name="_GoBack"/>
      <w:bookmarkEnd w:id="19"/>
      <w:r w:rsidRPr="00B1487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Приложение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0"/>
        <w:gridCol w:w="8540"/>
      </w:tblGrid>
      <w:tr w:rsidR="00B14870" w:rsidRPr="00B14870" w:rsidTr="00B14870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_____________________________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(место составления акта)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"_____" ____________________________________ </w:t>
            </w: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 составления акта)                 </w:t>
            </w: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0"/>
        <w:gridCol w:w="10780"/>
        <w:gridCol w:w="700"/>
      </w:tblGrid>
      <w:tr w:rsidR="00B14870" w:rsidRPr="00B14870" w:rsidTr="00B14870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 ОСМОТРА</w:t>
            </w:r>
            <w:r w:rsidRPr="00B148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объекта транспортной инфраструктуры, имеющего признаки бесхозяйного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организации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образования, </w:t>
            </w: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проводящих</w:t>
            </w:r>
            <w:proofErr w:type="gramEnd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обследование)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2240"/>
        <w:gridCol w:w="2100"/>
        <w:gridCol w:w="1400"/>
        <w:gridCol w:w="1820"/>
        <w:gridCol w:w="2240"/>
        <w:gridCol w:w="1400"/>
        <w:gridCol w:w="1680"/>
        <w:gridCol w:w="1540"/>
      </w:tblGrid>
      <w:tr w:rsidR="00B14870" w:rsidRPr="00B14870" w:rsidTr="00B14870"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объекта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Местоположение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Границы участков</w:t>
            </w:r>
          </w:p>
        </w:tc>
        <w:tc>
          <w:tcPr>
            <w:tcW w:w="8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Характеристики</w:t>
            </w:r>
          </w:p>
        </w:tc>
      </w:tr>
      <w:tr w:rsidR="00B14870" w:rsidRPr="00B14870" w:rsidTr="00B14870"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870" w:rsidRPr="00B14870" w:rsidRDefault="00B14870" w:rsidP="00B14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870" w:rsidRPr="00B14870" w:rsidRDefault="00B14870" w:rsidP="00B14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870" w:rsidRPr="00B14870" w:rsidRDefault="00B14870" w:rsidP="00B14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870" w:rsidRPr="00B14870" w:rsidRDefault="00B14870" w:rsidP="00B14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ввода в эксплуатацию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Протяженность, п. </w:t>
            </w: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/площадь, кв. 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Ширина,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покрытия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</w:t>
            </w:r>
          </w:p>
        </w:tc>
      </w:tr>
      <w:tr w:rsidR="00B14870" w:rsidRPr="00B14870" w:rsidTr="00B1487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B14870" w:rsidRPr="00B14870" w:rsidTr="00B14870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0"/>
      </w:tblGrid>
      <w:tr w:rsidR="00B14870" w:rsidRPr="00B14870" w:rsidTr="00B14870">
        <w:tc>
          <w:tcPr>
            <w:tcW w:w="1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(заключение комиссии,</w:t>
            </w:r>
            <w:proofErr w:type="gramEnd"/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1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обследовавшей</w:t>
            </w:r>
            <w:proofErr w:type="gramEnd"/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объект)</w:t>
            </w:r>
          </w:p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1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870" w:rsidRPr="00B14870" w:rsidTr="00B14870">
        <w:tc>
          <w:tcPr>
            <w:tcW w:w="154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4870" w:rsidRPr="00B14870" w:rsidRDefault="00B14870" w:rsidP="00B14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8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(члены комиссии с указанием Ф. И. О., должности и наименования организации)</w:t>
            </w:r>
          </w:p>
        </w:tc>
      </w:tr>
    </w:tbl>
    <w:p w:rsidR="00B14870" w:rsidRPr="00B14870" w:rsidRDefault="00B14870" w:rsidP="00B148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D10" w:rsidRDefault="00991D10"/>
    <w:sectPr w:rsidR="00991D10" w:rsidSect="00B148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10F" w:rsidRDefault="00F6610F" w:rsidP="00C226E8">
      <w:pPr>
        <w:spacing w:after="0" w:line="240" w:lineRule="auto"/>
      </w:pPr>
      <w:r>
        <w:separator/>
      </w:r>
    </w:p>
  </w:endnote>
  <w:endnote w:type="continuationSeparator" w:id="0">
    <w:p w:rsidR="00F6610F" w:rsidRDefault="00F6610F" w:rsidP="00C22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10F" w:rsidRDefault="00F6610F" w:rsidP="00C226E8">
      <w:pPr>
        <w:spacing w:after="0" w:line="240" w:lineRule="auto"/>
      </w:pPr>
      <w:r>
        <w:separator/>
      </w:r>
    </w:p>
  </w:footnote>
  <w:footnote w:type="continuationSeparator" w:id="0">
    <w:p w:rsidR="00F6610F" w:rsidRDefault="00F6610F" w:rsidP="00C22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6E8" w:rsidRDefault="00C226E8">
    <w:pPr>
      <w:pStyle w:val="a3"/>
    </w:pPr>
  </w:p>
  <w:p w:rsidR="00C226E8" w:rsidRDefault="00C226E8">
    <w:pPr>
      <w:pStyle w:val="a3"/>
    </w:pPr>
  </w:p>
  <w:p w:rsidR="00C226E8" w:rsidRDefault="00C226E8">
    <w:pPr>
      <w:pStyle w:val="a3"/>
    </w:pPr>
  </w:p>
  <w:p w:rsidR="00C226E8" w:rsidRPr="00C226E8" w:rsidRDefault="00C226E8" w:rsidP="00C226E8">
    <w:pPr>
      <w:pStyle w:val="a3"/>
      <w:tabs>
        <w:tab w:val="clear" w:pos="4677"/>
        <w:tab w:val="clear" w:pos="9355"/>
        <w:tab w:val="left" w:pos="12407"/>
      </w:tabs>
      <w:rPr>
        <w:rFonts w:ascii="Times New Roman" w:hAnsi="Times New Roman" w:cs="Times New Roman"/>
        <w:b/>
        <w:sz w:val="28"/>
        <w:szCs w:val="28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870"/>
    <w:rsid w:val="000B7442"/>
    <w:rsid w:val="00531076"/>
    <w:rsid w:val="00991D10"/>
    <w:rsid w:val="00B14870"/>
    <w:rsid w:val="00C226E8"/>
    <w:rsid w:val="00C7547E"/>
    <w:rsid w:val="00F6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2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26E8"/>
  </w:style>
  <w:style w:type="paragraph" w:styleId="a5">
    <w:name w:val="footer"/>
    <w:basedOn w:val="a"/>
    <w:link w:val="a6"/>
    <w:uiPriority w:val="99"/>
    <w:unhideWhenUsed/>
    <w:rsid w:val="00C22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2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2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26E8"/>
  </w:style>
  <w:style w:type="paragraph" w:styleId="a5">
    <w:name w:val="footer"/>
    <w:basedOn w:val="a"/>
    <w:link w:val="a6"/>
    <w:uiPriority w:val="99"/>
    <w:unhideWhenUsed/>
    <w:rsid w:val="00C22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2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5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86367&amp;sub=0" TargetMode="External"/><Relationship Id="rId13" Type="http://schemas.openxmlformats.org/officeDocument/2006/relationships/hyperlink" Target="http://internet.garant.ru/document?id=71196602&amp;sub=0" TargetMode="External"/><Relationship Id="rId18" Type="http://schemas.openxmlformats.org/officeDocument/2006/relationships/hyperlink" Target="file:///C:\Users\Kudklyuch\Documents\Downloads\&#1055;&#1086;&#1089;&#1090;&#1072;&#1085;&#1086;&#1074;&#1083;&#1077;&#1085;&#1080;&#1077;%20&#1054;&#1073;%20&#1091;&#1090;&#1074;&#1077;&#1088;&#1078;&#1076;&#1077;&#1085;&#1080;&#1080;%20&#1055;&#1086;&#1088;&#1103;&#1076;&#1082;&#1072;%20&#1074;&#1099;&#1103;&#1074;&#1083;&#1077;&#1085;&#1080;&#1103;%20&#1073;&#1077;&#1089;&#1093;&#1086;&#1079;&#1103;&#1081;&#1085;&#1099;&#1093;%20&#1085;&#1077;&#1076;&#1074;&#1080;&#1078;&#1080;&#1084;&#1099;&#1093;%20&#1074;&#1077;&#1097;&#1077;&#1081;%20(1).doc" TargetMode="External"/><Relationship Id="rId26" Type="http://schemas.openxmlformats.org/officeDocument/2006/relationships/hyperlink" Target="http://internet.garant.ru/document?id=11801341&amp;sub=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ternet.garant.ru/document?id=12048567&amp;sub=0" TargetMode="External"/><Relationship Id="rId34" Type="http://schemas.openxmlformats.org/officeDocument/2006/relationships/header" Target="header1.xml"/><Relationship Id="rId7" Type="http://schemas.openxmlformats.org/officeDocument/2006/relationships/hyperlink" Target="http://internet.garant.ru/document?id=10064072&amp;sub=0" TargetMode="External"/><Relationship Id="rId12" Type="http://schemas.openxmlformats.org/officeDocument/2006/relationships/hyperlink" Target="http://internet.garant.ru/document?id=86367&amp;sub=0" TargetMode="External"/><Relationship Id="rId17" Type="http://schemas.openxmlformats.org/officeDocument/2006/relationships/hyperlink" Target="file:///C:\Users\Kudklyuch\Documents\Downloads\&#1055;&#1086;&#1089;&#1090;&#1072;&#1085;&#1086;&#1074;&#1083;&#1077;&#1085;&#1080;&#1077;%20&#1054;&#1073;%20&#1091;&#1090;&#1074;&#1077;&#1088;&#1078;&#1076;&#1077;&#1085;&#1080;&#1080;%20&#1055;&#1086;&#1088;&#1103;&#1076;&#1082;&#1072;%20&#1074;&#1099;&#1103;&#1074;&#1083;&#1077;&#1085;&#1080;&#1103;%20&#1073;&#1077;&#1089;&#1093;&#1086;&#1079;&#1103;&#1081;&#1085;&#1099;&#1093;%20&#1085;&#1077;&#1076;&#1074;&#1080;&#1078;&#1080;&#1084;&#1099;&#1093;%20&#1074;&#1077;&#1097;&#1077;&#1081;%20(1).doc" TargetMode="External"/><Relationship Id="rId25" Type="http://schemas.openxmlformats.org/officeDocument/2006/relationships/hyperlink" Target="file:///C:\Users\Kudklyuch\Documents\Downloads\&#1055;&#1086;&#1089;&#1090;&#1072;&#1085;&#1086;&#1074;&#1083;&#1077;&#1085;&#1080;&#1077;%20&#1054;&#1073;%20&#1091;&#1090;&#1074;&#1077;&#1088;&#1078;&#1076;&#1077;&#1085;&#1080;&#1080;%20&#1055;&#1086;&#1088;&#1103;&#1076;&#1082;&#1072;%20&#1074;&#1099;&#1103;&#1074;&#1083;&#1077;&#1085;&#1080;&#1103;%20&#1073;&#1077;&#1089;&#1093;&#1086;&#1079;&#1103;&#1081;&#1085;&#1099;&#1093;%20&#1085;&#1077;&#1076;&#1074;&#1080;&#1078;&#1080;&#1084;&#1099;&#1093;%20&#1074;&#1077;&#1097;&#1077;&#1081;%20(1).doc" TargetMode="External"/><Relationship Id="rId33" Type="http://schemas.openxmlformats.org/officeDocument/2006/relationships/hyperlink" Target="http://internet.garant.ru/document?id=71196602&amp;sub=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Kudklyuch\Documents\Downloads\&#1055;&#1086;&#1089;&#1090;&#1072;&#1085;&#1086;&#1074;&#1083;&#1077;&#1085;&#1080;&#1077;%20&#1054;&#1073;%20&#1091;&#1090;&#1074;&#1077;&#1088;&#1078;&#1076;&#1077;&#1085;&#1080;&#1080;%20&#1055;&#1086;&#1088;&#1103;&#1076;&#1082;&#1072;%20&#1074;&#1099;&#1103;&#1074;&#1083;&#1077;&#1085;&#1080;&#1103;%20&#1073;&#1077;&#1089;&#1093;&#1086;&#1079;&#1103;&#1081;&#1085;&#1099;&#1093;%20&#1085;&#1077;&#1076;&#1074;&#1080;&#1078;&#1080;&#1084;&#1099;&#1093;%20&#1074;&#1077;&#1097;&#1077;&#1081;%20(1).doc" TargetMode="External"/><Relationship Id="rId20" Type="http://schemas.openxmlformats.org/officeDocument/2006/relationships/hyperlink" Target="file:///C:\Users\Kudklyuch\Documents\Downloads\&#1055;&#1086;&#1089;&#1090;&#1072;&#1085;&#1086;&#1074;&#1083;&#1077;&#1085;&#1080;&#1077;%20&#1054;&#1073;%20&#1091;&#1090;&#1074;&#1077;&#1088;&#1078;&#1076;&#1077;&#1085;&#1080;&#1080;%20&#1055;&#1086;&#1088;&#1103;&#1076;&#1082;&#1072;%20&#1074;&#1099;&#1103;&#1074;&#1083;&#1077;&#1085;&#1080;&#1103;%20&#1073;&#1077;&#1089;&#1093;&#1086;&#1079;&#1103;&#1081;&#1085;&#1099;&#1093;%20&#1085;&#1077;&#1076;&#1074;&#1080;&#1078;&#1080;&#1084;&#1099;&#1093;%20&#1074;&#1077;&#1097;&#1077;&#1081;%20(1).doc" TargetMode="External"/><Relationship Id="rId29" Type="http://schemas.openxmlformats.org/officeDocument/2006/relationships/hyperlink" Target="file:///C:\Users\Kudklyuch\Documents\Downloads\&#1055;&#1086;&#1089;&#1090;&#1072;&#1085;&#1086;&#1074;&#1083;&#1077;&#1085;&#1080;&#1077;%20&#1054;&#1073;%20&#1091;&#1090;&#1074;&#1077;&#1088;&#1078;&#1076;&#1077;&#1085;&#1080;&#1080;%20&#1055;&#1086;&#1088;&#1103;&#1076;&#1082;&#1072;%20&#1074;&#1099;&#1103;&#1074;&#1083;&#1077;&#1085;&#1080;&#1103;%20&#1073;&#1077;&#1089;&#1093;&#1086;&#1079;&#1103;&#1081;&#1085;&#1099;&#1093;%20&#1085;&#1077;&#1076;&#1074;&#1080;&#1078;&#1080;&#1084;&#1099;&#1093;%20&#1074;&#1077;&#1097;&#1077;&#1081;%20(1).doc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?id=10064072&amp;sub=225" TargetMode="External"/><Relationship Id="rId24" Type="http://schemas.openxmlformats.org/officeDocument/2006/relationships/hyperlink" Target="file:///C:\Users\Kudklyuch\Documents\Downloads\&#1055;&#1086;&#1089;&#1090;&#1072;&#1085;&#1086;&#1074;&#1083;&#1077;&#1085;&#1080;&#1077;%20&#1054;&#1073;%20&#1091;&#1090;&#1074;&#1077;&#1088;&#1078;&#1076;&#1077;&#1085;&#1080;&#1080;%20&#1055;&#1086;&#1088;&#1103;&#1076;&#1082;&#1072;%20&#1074;&#1099;&#1103;&#1074;&#1083;&#1077;&#1085;&#1080;&#1103;%20&#1073;&#1077;&#1089;&#1093;&#1086;&#1079;&#1103;&#1081;&#1085;&#1099;&#1093;%20&#1085;&#1077;&#1076;&#1074;&#1080;&#1078;&#1080;&#1084;&#1099;&#1093;%20&#1074;&#1077;&#1097;&#1077;&#1081;%20(1).doc" TargetMode="External"/><Relationship Id="rId32" Type="http://schemas.openxmlformats.org/officeDocument/2006/relationships/hyperlink" Target="http://internet.garant.ru/document?id=71196602&amp;sub=103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nternet.garant.ru/document?id=7079568&amp;sub=1000" TargetMode="External"/><Relationship Id="rId23" Type="http://schemas.openxmlformats.org/officeDocument/2006/relationships/hyperlink" Target="file:///C:\Users\Kudklyuch\Documents\Downloads\&#1055;&#1086;&#1089;&#1090;&#1072;&#1085;&#1086;&#1074;&#1083;&#1077;&#1085;&#1080;&#1077;%20&#1054;&#1073;%20&#1091;&#1090;&#1074;&#1077;&#1088;&#1078;&#1076;&#1077;&#1085;&#1080;&#1080;%20&#1055;&#1086;&#1088;&#1103;&#1076;&#1082;&#1072;%20&#1074;&#1099;&#1103;&#1074;&#1083;&#1077;&#1085;&#1080;&#1103;%20&#1073;&#1077;&#1089;&#1093;&#1086;&#1079;&#1103;&#1081;&#1085;&#1099;&#1093;%20&#1085;&#1077;&#1076;&#1074;&#1080;&#1078;&#1080;&#1084;&#1099;&#1093;%20&#1074;&#1077;&#1097;&#1077;&#1081;%20(1).doc" TargetMode="External"/><Relationship Id="rId28" Type="http://schemas.openxmlformats.org/officeDocument/2006/relationships/hyperlink" Target="http://internet.garant.ru/document?id=70253464&amp;sub=0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Kudklyuch\Documents\Downloads\&#1055;&#1086;&#1089;&#1090;&#1072;&#1085;&#1086;&#1074;&#1083;&#1077;&#1085;&#1080;&#1077;%20&#1054;&#1073;%20&#1091;&#1090;&#1074;&#1077;&#1088;&#1078;&#1076;&#1077;&#1085;&#1080;&#1080;%20&#1055;&#1086;&#1088;&#1103;&#1076;&#1082;&#1072;%20&#1074;&#1099;&#1103;&#1074;&#1083;&#1077;&#1085;&#1080;&#1103;%20&#1073;&#1077;&#1089;&#1093;&#1086;&#1079;&#1103;&#1081;&#1085;&#1099;&#1093;%20&#1085;&#1077;&#1076;&#1074;&#1080;&#1078;&#1080;&#1084;&#1099;&#1093;%20&#1074;&#1077;&#1097;&#1077;&#1081;%20(1).doc" TargetMode="External"/><Relationship Id="rId19" Type="http://schemas.openxmlformats.org/officeDocument/2006/relationships/hyperlink" Target="file:///C:\Users\Kudklyuch\Documents\Downloads\&#1055;&#1086;&#1089;&#1090;&#1072;&#1085;&#1086;&#1074;&#1083;&#1077;&#1085;&#1080;&#1077;%20&#1054;&#1073;%20&#1091;&#1090;&#1074;&#1077;&#1088;&#1078;&#1076;&#1077;&#1085;&#1080;&#1080;%20&#1055;&#1086;&#1088;&#1103;&#1076;&#1082;&#1072;%20&#1074;&#1099;&#1103;&#1074;&#1083;&#1077;&#1085;&#1080;&#1103;%20&#1073;&#1077;&#1089;&#1093;&#1086;&#1079;&#1103;&#1081;&#1085;&#1099;&#1093;%20&#1085;&#1077;&#1076;&#1074;&#1080;&#1078;&#1080;&#1084;&#1099;&#1093;%20&#1074;&#1077;&#1097;&#1077;&#1081;%20(1).doc" TargetMode="External"/><Relationship Id="rId31" Type="http://schemas.openxmlformats.org/officeDocument/2006/relationships/hyperlink" Target="http://internet.garant.ru/document?id=71285080&amp;sub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7079568&amp;sub=1000" TargetMode="External"/><Relationship Id="rId14" Type="http://schemas.openxmlformats.org/officeDocument/2006/relationships/hyperlink" Target="http://internet.garant.ru/document?id=71285080&amp;sub=0" TargetMode="External"/><Relationship Id="rId22" Type="http://schemas.openxmlformats.org/officeDocument/2006/relationships/hyperlink" Target="file:///C:\Users\Kudklyuch\Documents\Downloads\&#1055;&#1086;&#1089;&#1090;&#1072;&#1085;&#1086;&#1074;&#1083;&#1077;&#1085;&#1080;&#1077;%20&#1054;&#1073;%20&#1091;&#1090;&#1074;&#1077;&#1088;&#1078;&#1076;&#1077;&#1085;&#1080;&#1080;%20&#1055;&#1086;&#1088;&#1103;&#1076;&#1082;&#1072;%20&#1074;&#1099;&#1103;&#1074;&#1083;&#1077;&#1085;&#1080;&#1103;%20&#1073;&#1077;&#1089;&#1093;&#1086;&#1079;&#1103;&#1081;&#1085;&#1099;&#1093;%20&#1085;&#1077;&#1076;&#1074;&#1080;&#1078;&#1080;&#1084;&#1099;&#1093;%20&#1074;&#1077;&#1097;&#1077;&#1081;%20(1).doc" TargetMode="External"/><Relationship Id="rId27" Type="http://schemas.openxmlformats.org/officeDocument/2006/relationships/hyperlink" Target="file:///C:\Users\Kudklyuch\Documents\Downloads\&#1055;&#1086;&#1089;&#1090;&#1072;&#1085;&#1086;&#1074;&#1083;&#1077;&#1085;&#1080;&#1077;%20&#1054;&#1073;%20&#1091;&#1090;&#1074;&#1077;&#1088;&#1078;&#1076;&#1077;&#1085;&#1080;&#1080;%20&#1055;&#1086;&#1088;&#1103;&#1076;&#1082;&#1072;%20&#1074;&#1099;&#1103;&#1074;&#1083;&#1077;&#1085;&#1080;&#1103;%20&#1073;&#1077;&#1089;&#1093;&#1086;&#1079;&#1103;&#1081;&#1085;&#1099;&#1093;%20&#1085;&#1077;&#1076;&#1074;&#1080;&#1078;&#1080;&#1084;&#1099;&#1093;%20&#1074;&#1077;&#1097;&#1077;&#1081;%20(1).doc" TargetMode="External"/><Relationship Id="rId30" Type="http://schemas.openxmlformats.org/officeDocument/2006/relationships/hyperlink" Target="http://internet.garant.ru/document?id=71285080&amp;sub=110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2760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Kudklyuch</dc:creator>
  <cp:lastModifiedBy>Kudklyuch</cp:lastModifiedBy>
  <cp:revision>3</cp:revision>
  <dcterms:created xsi:type="dcterms:W3CDTF">2018-04-28T01:09:00Z</dcterms:created>
  <dcterms:modified xsi:type="dcterms:W3CDTF">2018-05-03T02:43:00Z</dcterms:modified>
</cp:coreProperties>
</file>